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4F" w:rsidRDefault="002B4E4F" w:rsidP="003021A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B4E4F" w:rsidRDefault="002B4E4F" w:rsidP="003021A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3021A2" w:rsidRPr="00E43E86" w:rsidRDefault="003021A2" w:rsidP="003021A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43E86">
        <w:rPr>
          <w:rFonts w:asciiTheme="minorHAnsi" w:eastAsia="Times New Roman" w:hAnsiTheme="minorHAnsi" w:cstheme="minorHAnsi"/>
          <w:b/>
          <w:sz w:val="28"/>
          <w:szCs w:val="28"/>
        </w:rPr>
        <w:t>Projekt zmian zapisów Statutu Klubu KS Tarcza Szamotuły</w:t>
      </w:r>
    </w:p>
    <w:p w:rsidR="003021A2" w:rsidRPr="00E43E86" w:rsidRDefault="003021A2" w:rsidP="003021A2">
      <w:pPr>
        <w:shd w:val="clear" w:color="auto" w:fill="FFFFFF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3021A2" w:rsidRPr="00E43E86" w:rsidRDefault="003021A2" w:rsidP="003021A2">
      <w:pPr>
        <w:shd w:val="clear" w:color="auto" w:fill="FFFFFF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E43E86" w:rsidRPr="00E43E86" w:rsidRDefault="00E43E86" w:rsidP="00E43E86">
      <w:pPr>
        <w:shd w:val="clear" w:color="auto" w:fill="FFFFFF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E43E86">
        <w:rPr>
          <w:rFonts w:asciiTheme="minorHAnsi" w:eastAsia="Times New Roman" w:hAnsiTheme="minorHAnsi" w:cstheme="minorHAnsi"/>
          <w:sz w:val="28"/>
          <w:szCs w:val="28"/>
        </w:rPr>
        <w:t>§14</w:t>
      </w:r>
    </w:p>
    <w:p w:rsidR="00A45FD1" w:rsidRPr="00E43E86" w:rsidRDefault="00E43E86" w:rsidP="00E43E86">
      <w:pPr>
        <w:shd w:val="clear" w:color="auto" w:fill="FFFFFF"/>
        <w:rPr>
          <w:rFonts w:asciiTheme="minorHAnsi" w:eastAsia="Times New Roman" w:hAnsiTheme="minorHAnsi" w:cstheme="minorHAnsi"/>
          <w:sz w:val="28"/>
          <w:szCs w:val="28"/>
        </w:rPr>
      </w:pPr>
      <w:r w:rsidRPr="00E43E86">
        <w:rPr>
          <w:rFonts w:asciiTheme="minorHAnsi" w:eastAsia="Times New Roman" w:hAnsiTheme="minorHAnsi" w:cstheme="minorHAnsi"/>
          <w:sz w:val="28"/>
          <w:szCs w:val="28"/>
        </w:rPr>
        <w:t>Członek zwyczajny ma prawo:</w:t>
      </w:r>
      <w:r w:rsidRPr="00E43E86">
        <w:rPr>
          <w:rFonts w:asciiTheme="minorHAnsi" w:eastAsia="Times New Roman" w:hAnsiTheme="minorHAnsi" w:cstheme="minorHAnsi"/>
          <w:sz w:val="28"/>
          <w:szCs w:val="28"/>
        </w:rPr>
        <w:br/>
      </w:r>
      <w:r w:rsidRPr="00E43E86">
        <w:rPr>
          <w:rFonts w:asciiTheme="minorHAnsi" w:eastAsia="Times New Roman" w:hAnsiTheme="minorHAnsi" w:cstheme="minorHAnsi"/>
          <w:sz w:val="28"/>
          <w:szCs w:val="28"/>
        </w:rPr>
        <w:br/>
        <w:t>1.    Wybierać i być wybieranym do władz Klubu z zastrzeżeniem, że członkiem Zarządu Klubu i Komisji Rewizyjnej może zostać tylko członek KS Tarcza, który</w:t>
      </w:r>
      <w:proofErr w:type="gramStart"/>
      <w:r w:rsidRPr="00E43E86">
        <w:rPr>
          <w:rFonts w:asciiTheme="minorHAnsi" w:eastAsia="Times New Roman" w:hAnsiTheme="minorHAnsi" w:cstheme="minorHAnsi"/>
          <w:sz w:val="28"/>
          <w:szCs w:val="28"/>
        </w:rPr>
        <w:t>:</w:t>
      </w:r>
      <w:r>
        <w:rPr>
          <w:rFonts w:asciiTheme="minorHAnsi" w:eastAsia="Times New Roman" w:hAnsiTheme="minorHAnsi" w:cstheme="minorHAnsi"/>
          <w:sz w:val="28"/>
          <w:szCs w:val="28"/>
        </w:rPr>
        <w:br/>
      </w:r>
      <w:r w:rsidRPr="00E43E86">
        <w:rPr>
          <w:rFonts w:asciiTheme="minorHAnsi" w:eastAsia="Times New Roman" w:hAnsiTheme="minorHAnsi" w:cstheme="minorHAnsi"/>
          <w:sz w:val="28"/>
          <w:szCs w:val="28"/>
        </w:rPr>
        <w:br/>
        <w:t>a</w:t>
      </w:r>
      <w:proofErr w:type="gramEnd"/>
      <w:r w:rsidRPr="00E43E86">
        <w:rPr>
          <w:rFonts w:asciiTheme="minorHAnsi" w:eastAsia="Times New Roman" w:hAnsiTheme="minorHAnsi" w:cstheme="minorHAnsi"/>
          <w:sz w:val="28"/>
          <w:szCs w:val="28"/>
        </w:rPr>
        <w:t>) jest członkiem Klubu od minimum 3 lat oraz</w:t>
      </w:r>
      <w:r>
        <w:rPr>
          <w:rFonts w:asciiTheme="minorHAnsi" w:eastAsia="Times New Roman" w:hAnsiTheme="minorHAnsi" w:cstheme="minorHAnsi"/>
          <w:sz w:val="28"/>
          <w:szCs w:val="28"/>
        </w:rPr>
        <w:br/>
      </w:r>
      <w:r w:rsidRPr="00E43E86">
        <w:rPr>
          <w:rFonts w:asciiTheme="minorHAnsi" w:eastAsia="Times New Roman" w:hAnsiTheme="minorHAnsi" w:cstheme="minorHAnsi"/>
          <w:sz w:val="28"/>
          <w:szCs w:val="28"/>
        </w:rPr>
        <w:br/>
        <w:t>b) posiada licencję sportową PZSS wydaną przez Klub lub nie posiada takiej licencji ale jednocześnie nie jest członkiem innego licencjonowanego klubu strzeleckiego.</w:t>
      </w:r>
    </w:p>
    <w:p w:rsidR="00A45FD1" w:rsidRPr="00E43E86" w:rsidRDefault="00A45FD1">
      <w:pPr>
        <w:rPr>
          <w:rFonts w:asciiTheme="minorHAnsi" w:hAnsiTheme="minorHAnsi" w:cstheme="minorHAnsi"/>
          <w:sz w:val="28"/>
          <w:szCs w:val="28"/>
        </w:rPr>
      </w:pPr>
    </w:p>
    <w:p w:rsidR="00A45FD1" w:rsidRPr="00E43E86" w:rsidRDefault="00A45FD1">
      <w:pPr>
        <w:rPr>
          <w:rFonts w:asciiTheme="minorHAnsi" w:hAnsiTheme="minorHAnsi" w:cstheme="minorHAnsi"/>
          <w:sz w:val="28"/>
          <w:szCs w:val="28"/>
        </w:rPr>
      </w:pPr>
    </w:p>
    <w:p w:rsidR="00A45FD1" w:rsidRPr="007B5F1A" w:rsidRDefault="00A45FD1" w:rsidP="00A45FD1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7B5F1A">
        <w:rPr>
          <w:rFonts w:asciiTheme="minorHAnsi" w:eastAsia="Times New Roman" w:hAnsiTheme="minorHAnsi" w:cstheme="minorHAnsi"/>
          <w:b/>
          <w:sz w:val="28"/>
          <w:szCs w:val="28"/>
        </w:rPr>
        <w:t>Uzasadnienie:</w:t>
      </w:r>
    </w:p>
    <w:p w:rsidR="00A45FD1" w:rsidRPr="00E43E86" w:rsidRDefault="00A45FD1" w:rsidP="00A45FD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43E86">
        <w:rPr>
          <w:rFonts w:asciiTheme="minorHAnsi" w:eastAsia="Times New Roman" w:hAnsiTheme="minorHAnsi" w:cstheme="minorHAnsi"/>
          <w:sz w:val="28"/>
          <w:szCs w:val="28"/>
        </w:rPr>
        <w:t xml:space="preserve">Zapis ma uszczegółowić w jakich przypadkach członek zwyczajny KS Tarcza może </w:t>
      </w:r>
      <w:r w:rsidR="00C3297A" w:rsidRPr="00E43E86">
        <w:rPr>
          <w:rFonts w:asciiTheme="minorHAnsi" w:eastAsia="Times New Roman" w:hAnsiTheme="minorHAnsi" w:cstheme="minorHAnsi"/>
          <w:sz w:val="28"/>
          <w:szCs w:val="28"/>
        </w:rPr>
        <w:t>być wybrany do Zarządu Klubu lub do Komisji Rewizyjnej</w:t>
      </w:r>
      <w:r w:rsidRPr="00E43E86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r w:rsidR="00A8642D" w:rsidRPr="00E43E86">
        <w:rPr>
          <w:rFonts w:asciiTheme="minorHAnsi" w:eastAsia="Times New Roman" w:hAnsiTheme="minorHAnsi" w:cstheme="minorHAnsi"/>
          <w:sz w:val="28"/>
          <w:szCs w:val="28"/>
        </w:rPr>
        <w:t>M</w:t>
      </w:r>
      <w:r w:rsidRPr="00E43E86">
        <w:rPr>
          <w:rFonts w:asciiTheme="minorHAnsi" w:eastAsia="Times New Roman" w:hAnsiTheme="minorHAnsi" w:cstheme="minorHAnsi"/>
          <w:sz w:val="28"/>
          <w:szCs w:val="28"/>
        </w:rPr>
        <w:t xml:space="preserve">a </w:t>
      </w:r>
      <w:r w:rsidR="00A8642D" w:rsidRPr="00E43E86">
        <w:rPr>
          <w:rFonts w:asciiTheme="minorHAnsi" w:eastAsia="Times New Roman" w:hAnsiTheme="minorHAnsi" w:cstheme="minorHAnsi"/>
          <w:sz w:val="28"/>
          <w:szCs w:val="28"/>
        </w:rPr>
        <w:t xml:space="preserve">to </w:t>
      </w:r>
      <w:r w:rsidRPr="00E43E86">
        <w:rPr>
          <w:rFonts w:asciiTheme="minorHAnsi" w:eastAsia="Times New Roman" w:hAnsiTheme="minorHAnsi" w:cstheme="minorHAnsi"/>
          <w:sz w:val="28"/>
          <w:szCs w:val="28"/>
        </w:rPr>
        <w:t xml:space="preserve">zapobiec konfliktowi interesów członka naszego Klubu, który jednocześnie może </w:t>
      </w:r>
      <w:r w:rsidR="006B7585" w:rsidRPr="00E43E86">
        <w:rPr>
          <w:rFonts w:asciiTheme="minorHAnsi" w:eastAsia="Times New Roman" w:hAnsiTheme="minorHAnsi" w:cstheme="minorHAnsi"/>
          <w:sz w:val="28"/>
          <w:szCs w:val="28"/>
        </w:rPr>
        <w:t xml:space="preserve">być </w:t>
      </w:r>
      <w:r w:rsidRPr="00E43E86">
        <w:rPr>
          <w:rFonts w:asciiTheme="minorHAnsi" w:eastAsia="Times New Roman" w:hAnsiTheme="minorHAnsi" w:cstheme="minorHAnsi"/>
          <w:sz w:val="28"/>
          <w:szCs w:val="28"/>
        </w:rPr>
        <w:t>członkiem innego Klubu</w:t>
      </w:r>
      <w:r w:rsidR="00C3297A" w:rsidRPr="00E43E86">
        <w:rPr>
          <w:rFonts w:asciiTheme="minorHAnsi" w:eastAsia="Times New Roman" w:hAnsiTheme="minorHAnsi" w:cstheme="minorHAnsi"/>
          <w:sz w:val="28"/>
          <w:szCs w:val="28"/>
        </w:rPr>
        <w:t xml:space="preserve"> lub członkiem</w:t>
      </w:r>
      <w:r w:rsidR="006B7585" w:rsidRPr="00E43E86">
        <w:rPr>
          <w:rFonts w:asciiTheme="minorHAnsi" w:eastAsia="Times New Roman" w:hAnsiTheme="minorHAnsi" w:cstheme="minorHAnsi"/>
          <w:sz w:val="28"/>
          <w:szCs w:val="28"/>
        </w:rPr>
        <w:t xml:space="preserve"> jego </w:t>
      </w:r>
      <w:r w:rsidR="00C3297A" w:rsidRPr="00E43E86">
        <w:rPr>
          <w:rFonts w:asciiTheme="minorHAnsi" w:eastAsia="Times New Roman" w:hAnsiTheme="minorHAnsi" w:cstheme="minorHAnsi"/>
          <w:sz w:val="28"/>
          <w:szCs w:val="28"/>
        </w:rPr>
        <w:t>władz</w:t>
      </w:r>
      <w:r w:rsidRPr="00E43E86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A45FD1" w:rsidRDefault="00A45FD1">
      <w:bookmarkStart w:id="0" w:name="_GoBack"/>
      <w:bookmarkEnd w:id="0"/>
    </w:p>
    <w:sectPr w:rsidR="00A4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4"/>
        <w:szCs w:val="24"/>
      </w:rPr>
    </w:lvl>
  </w:abstractNum>
  <w:abstractNum w:abstractNumId="1" w15:restartNumberingAfterBreak="0">
    <w:nsid w:val="082A5765"/>
    <w:multiLevelType w:val="hybridMultilevel"/>
    <w:tmpl w:val="D37E3FB6"/>
    <w:lvl w:ilvl="0" w:tplc="15C8F5A8">
      <w:start w:val="2"/>
      <w:numFmt w:val="lowerLetter"/>
      <w:lvlText w:val="%1."/>
      <w:lvlJc w:val="left"/>
      <w:pPr>
        <w:ind w:left="1080" w:hanging="360"/>
      </w:pPr>
      <w:rPr>
        <w:rFonts w:ascii="Arial" w:eastAsia="Times New Roman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620B2"/>
    <w:multiLevelType w:val="hybridMultilevel"/>
    <w:tmpl w:val="63342338"/>
    <w:lvl w:ilvl="0" w:tplc="6FCA2AFC">
      <w:start w:val="2"/>
      <w:numFmt w:val="lowerLetter"/>
      <w:lvlText w:val="%1."/>
      <w:lvlJc w:val="left"/>
      <w:pPr>
        <w:ind w:left="1080" w:hanging="360"/>
      </w:pPr>
      <w:rPr>
        <w:rFonts w:ascii="Arial" w:eastAsia="Times New Roman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F27E7F"/>
    <w:multiLevelType w:val="hybridMultilevel"/>
    <w:tmpl w:val="A2B4846A"/>
    <w:lvl w:ilvl="0" w:tplc="B62C46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7FE0"/>
    <w:multiLevelType w:val="hybridMultilevel"/>
    <w:tmpl w:val="3DD692F4"/>
    <w:lvl w:ilvl="0" w:tplc="3250B132">
      <w:start w:val="2"/>
      <w:numFmt w:val="lowerLetter"/>
      <w:lvlText w:val="%1."/>
      <w:lvlJc w:val="left"/>
      <w:pPr>
        <w:ind w:left="1080" w:hanging="360"/>
      </w:pPr>
      <w:rPr>
        <w:rFonts w:ascii="Arial" w:eastAsia="Times New Roman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A2"/>
    <w:rsid w:val="002B4E4F"/>
    <w:rsid w:val="003021A2"/>
    <w:rsid w:val="0052199D"/>
    <w:rsid w:val="006B7585"/>
    <w:rsid w:val="007B5F1A"/>
    <w:rsid w:val="00A45FD1"/>
    <w:rsid w:val="00A8642D"/>
    <w:rsid w:val="00B14B03"/>
    <w:rsid w:val="00C3297A"/>
    <w:rsid w:val="00E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E08C"/>
  <w15:chartTrackingRefBased/>
  <w15:docId w15:val="{6CAA9253-3E54-4976-AA91-02DC36BD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1A2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2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bernard.zapatka@wp.pl</dc:creator>
  <cp:keywords/>
  <dc:description/>
  <cp:lastModifiedBy>bernard.zapatka@wp.pl</cp:lastModifiedBy>
  <cp:revision>11</cp:revision>
  <cp:lastPrinted>2021-02-10T16:16:00Z</cp:lastPrinted>
  <dcterms:created xsi:type="dcterms:W3CDTF">2021-01-10T11:05:00Z</dcterms:created>
  <dcterms:modified xsi:type="dcterms:W3CDTF">2021-03-01T14:48:00Z</dcterms:modified>
</cp:coreProperties>
</file>